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706E0089" w14:textId="0A85DAF3" w:rsidR="00915C77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AE1606" w:rsidRPr="00AE1606">
        <w:rPr>
          <w:b/>
          <w:sz w:val="20"/>
          <w:szCs w:val="20"/>
        </w:rPr>
        <w:t>Forest City Regional School District</w:t>
      </w:r>
    </w:p>
    <w:p w14:paraId="4C2D5440" w14:textId="77777777" w:rsidR="00AE1606" w:rsidRDefault="00AE1606" w:rsidP="00223718">
      <w:pPr>
        <w:rPr>
          <w:b/>
          <w:sz w:val="20"/>
          <w:szCs w:val="20"/>
        </w:rPr>
      </w:pPr>
    </w:p>
    <w:p w14:paraId="58FED4CB" w14:textId="77777777" w:rsidR="00AE1606" w:rsidRDefault="000610A7" w:rsidP="00AE1606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E1606" w:rsidRPr="00AE1606">
        <w:rPr>
          <w:b/>
          <w:sz w:val="20"/>
          <w:szCs w:val="20"/>
        </w:rPr>
        <w:t>119-58-300-3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CE759E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E1606">
        <w:rPr>
          <w:b/>
          <w:sz w:val="20"/>
          <w:szCs w:val="20"/>
        </w:rPr>
        <w:t>April 15,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0BFF0A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E1606">
        <w:rPr>
          <w:b/>
          <w:sz w:val="20"/>
          <w:szCs w:val="20"/>
        </w:rPr>
        <w:t>April 15,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ADD5908" w:rsidR="00223718" w:rsidRPr="00357703" w:rsidRDefault="00AE1606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CC59B4">
        <w:rPr>
          <w:sz w:val="16"/>
          <w:szCs w:val="16"/>
        </w:rPr>
      </w:r>
      <w:r w:rsidR="00CC59B4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C59B4">
              <w:rPr>
                <w:rFonts w:ascii="Calibri" w:hAnsi="Calibri" w:cs="Calibri"/>
              </w:rPr>
            </w:r>
            <w:r w:rsidR="00CC59B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9B4">
              <w:rPr>
                <w:sz w:val="20"/>
                <w:szCs w:val="20"/>
              </w:rPr>
            </w:r>
            <w:r w:rsidR="00CC59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073482D7" w14:textId="77777777" w:rsidR="005A5D89" w:rsidRDefault="007B16A7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7B16A7">
              <w:rPr>
                <w:sz w:val="20"/>
                <w:szCs w:val="20"/>
              </w:rPr>
              <w:t>The school district has implemented the new requirements for the local school wellness policy and demonstrates a solid understanding of the federal regulations.</w:t>
            </w:r>
          </w:p>
          <w:p w14:paraId="550FB4DA" w14:textId="77777777" w:rsidR="007B16A7" w:rsidRDefault="007B16A7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information was very organized, and staff were very helpful.</w:t>
            </w:r>
          </w:p>
          <w:p w14:paraId="17CF186B" w14:textId="04F5EE20" w:rsidR="007B16A7" w:rsidRDefault="007B16A7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and verification process were completed according to regulations without any errors.</w:t>
            </w:r>
          </w:p>
          <w:p w14:paraId="1935C2C2" w14:textId="7E098871" w:rsidR="007B16A7" w:rsidRPr="008A186B" w:rsidRDefault="007B16A7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Menus contained a nice variety of different foods and met the nutrient and component standards for the week </w:t>
            </w:r>
            <w:proofErr w:type="spellStart"/>
            <w:r>
              <w:rPr>
                <w:sz w:val="20"/>
                <w:szCs w:val="20"/>
              </w:rPr>
              <w:t>fo</w:t>
            </w:r>
            <w:proofErr w:type="spellEnd"/>
            <w:r>
              <w:rPr>
                <w:sz w:val="20"/>
                <w:szCs w:val="20"/>
              </w:rPr>
              <w:t xml:space="preserve"> review.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003B36D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AE1606" w:rsidRPr="00AE1606">
      <w:rPr>
        <w:sz w:val="16"/>
        <w:szCs w:val="16"/>
      </w:rPr>
      <w:t xml:space="preserve">Forest City Regional School District </w:t>
    </w:r>
  </w:p>
  <w:p w14:paraId="360D5ABF" w14:textId="6907317D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AE1606" w:rsidRPr="00AE1606">
      <w:rPr>
        <w:sz w:val="16"/>
        <w:szCs w:val="16"/>
      </w:rPr>
      <w:t>119-58-300-3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Ex4f7Lrduz99po4c17Y5WE9Yn8MvO/09y3wfShC6L4k/tvAkF+WJdL3bmBVv7ALsvP6fwb5m6IxTvTZY65P5Xg==" w:salt="pqFDf2J9o2HCvAgZkyW0U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0B2E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16A7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1606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C59B4"/>
    <w:rsid w:val="00CE66C6"/>
    <w:rsid w:val="00CE785C"/>
    <w:rsid w:val="00CE7913"/>
    <w:rsid w:val="00D03ED5"/>
    <w:rsid w:val="00D23980"/>
    <w:rsid w:val="00D24103"/>
    <w:rsid w:val="00D321C1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56B201-57DD-446D-B528-104DE9A4A80C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02E53C1-9566-44B5-A0C7-9543AFA4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4410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2019-05-16T15:17:00Z</dcterms:created>
  <dcterms:modified xsi:type="dcterms:W3CDTF">2019-05-16T15:18:00Z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64000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